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42CB9" w14:textId="77777777" w:rsidR="00305BC1" w:rsidRPr="00083F1C" w:rsidRDefault="003C7A62" w:rsidP="00083F1C">
      <w:pPr>
        <w:jc w:val="center"/>
        <w:rPr>
          <w:b/>
          <w:u w:val="single"/>
          <w:lang w:val="en-US"/>
        </w:rPr>
      </w:pPr>
      <w:r w:rsidRPr="00083F1C">
        <w:rPr>
          <w:b/>
          <w:u w:val="single"/>
          <w:lang w:val="en-US"/>
        </w:rPr>
        <w:t>ROTERIO DA APRESENTAÇÃO</w:t>
      </w:r>
    </w:p>
    <w:p w14:paraId="7294A7C5" w14:textId="77777777" w:rsidR="003C7A62" w:rsidRDefault="003C7A62">
      <w:pPr>
        <w:rPr>
          <w:lang w:val="en-US"/>
        </w:rPr>
      </w:pPr>
    </w:p>
    <w:p w14:paraId="4BF5265A" w14:textId="77777777" w:rsidR="003C7A62" w:rsidRDefault="003C7A62">
      <w:r w:rsidRPr="003C7A62">
        <w:rPr>
          <w:b/>
          <w:lang w:val="en-US"/>
        </w:rPr>
        <w:t>Slide 1 -</w:t>
      </w:r>
      <w:r>
        <w:rPr>
          <w:lang w:val="en-US"/>
        </w:rPr>
        <w:t xml:space="preserve"> </w:t>
      </w:r>
      <w:r>
        <w:t>T</w:t>
      </w:r>
      <w:r w:rsidRPr="003C7A62">
        <w:t>ema de hoje: Planejamento Financeiro</w:t>
      </w:r>
    </w:p>
    <w:p w14:paraId="16CD3938" w14:textId="77777777" w:rsidR="003C7A62" w:rsidRDefault="003C7A62"/>
    <w:p w14:paraId="5A18C9BF" w14:textId="77777777" w:rsidR="003C7A62" w:rsidRDefault="003C7A62" w:rsidP="003C7A62">
      <w:r>
        <w:rPr>
          <w:b/>
        </w:rPr>
        <w:t xml:space="preserve">Slides 2 </w:t>
      </w:r>
      <w:r w:rsidRPr="003C7A62">
        <w:rPr>
          <w:b/>
        </w:rPr>
        <w:t>–</w:t>
      </w:r>
      <w:r>
        <w:t xml:space="preserve"> Todos temos sonhos: Cite alguns sonhos pessoais, familiares, financeiros, etc.</w:t>
      </w:r>
    </w:p>
    <w:p w14:paraId="04008B44" w14:textId="77777777" w:rsidR="003C7A62" w:rsidRDefault="003C7A62" w:rsidP="003C7A62"/>
    <w:p w14:paraId="23EB723E" w14:textId="77777777" w:rsidR="003C7A62" w:rsidRDefault="00083F1C" w:rsidP="003C7A62">
      <w:r>
        <w:rPr>
          <w:b/>
        </w:rPr>
        <w:t xml:space="preserve">Slides </w:t>
      </w:r>
      <w:r w:rsidR="003C7A62" w:rsidRPr="003C7A62">
        <w:rPr>
          <w:b/>
        </w:rPr>
        <w:t>3 e 4 –</w:t>
      </w:r>
      <w:r w:rsidR="003C7A62">
        <w:t xml:space="preserve"> Mas por mais bonitos que sejam os sonhos, se eles não forem acompanhados de um planejamento e de ação eles não passarão de casas nas nuvens ou borboletas que voam.</w:t>
      </w:r>
    </w:p>
    <w:p w14:paraId="1A8A7364" w14:textId="77777777" w:rsidR="003C7A62" w:rsidRDefault="003C7A62" w:rsidP="003C7A62"/>
    <w:p w14:paraId="4C798604" w14:textId="77777777" w:rsidR="003C7A62" w:rsidRDefault="003C7A62" w:rsidP="003C7A62">
      <w:r w:rsidRPr="003C7A62">
        <w:rPr>
          <w:b/>
        </w:rPr>
        <w:t xml:space="preserve">Slide 5 – </w:t>
      </w:r>
      <w:r>
        <w:t xml:space="preserve">Como diz a estrofe de uma conhecida música de Fernando Iglesias: </w:t>
      </w:r>
      <w:r w:rsidRPr="003C7A62">
        <w:t>Siga seus sonhos, saia do chão</w:t>
      </w:r>
      <w:r>
        <w:rPr>
          <w:rFonts w:ascii="MingLiU" w:eastAsia="MingLiU" w:hAnsi="MingLiU" w:cs="MingLiU"/>
        </w:rPr>
        <w:t xml:space="preserve">. </w:t>
      </w:r>
      <w:r w:rsidRPr="003C7A62">
        <w:t>Os sonhos precisam sair do papel</w:t>
      </w:r>
      <w:r>
        <w:rPr>
          <w:rFonts w:ascii="MingLiU" w:eastAsia="MingLiU" w:hAnsi="MingLiU" w:cs="MingLiU"/>
        </w:rPr>
        <w:t xml:space="preserve">. </w:t>
      </w:r>
      <w:r w:rsidRPr="003C7A62">
        <w:t>Abra as janelas do seu coração</w:t>
      </w:r>
      <w:r>
        <w:rPr>
          <w:rFonts w:ascii="MingLiU" w:eastAsia="MingLiU" w:hAnsi="MingLiU" w:cs="MingLiU"/>
        </w:rPr>
        <w:t xml:space="preserve">. </w:t>
      </w:r>
      <w:r w:rsidRPr="003C7A62">
        <w:t>Nas asas da fé você toca o céu</w:t>
      </w:r>
      <w:r>
        <w:t xml:space="preserve">. Hoje iremos estudar um assunto que possibilita tirar os sonhos do papel e torna-lo uma realidade. Um dos grandes empecilhos para a realização dos sonhos é a desorganização financeira e o consumismo.  </w:t>
      </w:r>
    </w:p>
    <w:p w14:paraId="6D171441" w14:textId="77777777" w:rsidR="003C7A62" w:rsidRDefault="003C7A62" w:rsidP="003C7A62"/>
    <w:p w14:paraId="2970E26C" w14:textId="77777777" w:rsidR="003C7A62" w:rsidRDefault="003C7A62" w:rsidP="003C7A62">
      <w:r w:rsidRPr="003C7A62">
        <w:rPr>
          <w:b/>
        </w:rPr>
        <w:t>Slide 6 -</w:t>
      </w:r>
      <w:r>
        <w:t xml:space="preserve"> </w:t>
      </w:r>
      <w:r w:rsidRPr="003C7A62">
        <w:t>Existem dois tipos de consumo</w:t>
      </w:r>
      <w:r>
        <w:t>.</w:t>
      </w:r>
    </w:p>
    <w:p w14:paraId="6AAB16C8" w14:textId="77777777" w:rsidR="00000000" w:rsidRPr="003C7A62" w:rsidRDefault="00C75710" w:rsidP="003C7A62">
      <w:pPr>
        <w:numPr>
          <w:ilvl w:val="0"/>
          <w:numId w:val="1"/>
        </w:numPr>
      </w:pPr>
      <w:r w:rsidRPr="003C7A62">
        <w:t xml:space="preserve">O </w:t>
      </w:r>
      <w:r w:rsidRPr="003C7A62">
        <w:rPr>
          <w:u w:val="single"/>
        </w:rPr>
        <w:t>consumo consciente</w:t>
      </w:r>
      <w:r w:rsidRPr="003C7A62">
        <w:t>, quando se consome o necessário, só apenas quando precisa, e;</w:t>
      </w:r>
    </w:p>
    <w:p w14:paraId="4095F6C9" w14:textId="77777777" w:rsidR="00000000" w:rsidRPr="003C7A62" w:rsidRDefault="00C75710" w:rsidP="003C7A62">
      <w:pPr>
        <w:numPr>
          <w:ilvl w:val="0"/>
          <w:numId w:val="1"/>
        </w:numPr>
      </w:pPr>
      <w:r w:rsidRPr="003C7A62">
        <w:t xml:space="preserve">O </w:t>
      </w:r>
      <w:r w:rsidRPr="003C7A62">
        <w:rPr>
          <w:u w:val="single"/>
        </w:rPr>
        <w:t>consumo compulsivo</w:t>
      </w:r>
      <w:r w:rsidRPr="003C7A62">
        <w:t>, ou seja, o que a pessoa busca sempre o último lançamento de determinado produto, e sempre descarta o já “antigo” mesmo ainda sendo útil e acaba se tornando até um</w:t>
      </w:r>
      <w:r w:rsidRPr="003C7A62">
        <w:t>a doença, porque a pessoa cria um vício.</w:t>
      </w:r>
    </w:p>
    <w:p w14:paraId="542947B9" w14:textId="77777777" w:rsidR="003C7A62" w:rsidRPr="003C7A62" w:rsidRDefault="003C7A62" w:rsidP="003C7A62"/>
    <w:p w14:paraId="4EB161B8" w14:textId="77777777" w:rsidR="003C7A62" w:rsidRDefault="003C7A62" w:rsidP="003C7A62">
      <w:r w:rsidRPr="003C7A62">
        <w:rPr>
          <w:b/>
        </w:rPr>
        <w:t>Slide 7 –</w:t>
      </w:r>
      <w:r>
        <w:t xml:space="preserve"> Muitas compras são realizadas pelo motivo errado. O objetivo muitas vezes não é atender uma necessidade, mas simplesmente tentar minimizar um sentimento de vazio. </w:t>
      </w:r>
    </w:p>
    <w:p w14:paraId="05FE9DB3" w14:textId="77777777" w:rsidR="003C7A62" w:rsidRDefault="003C7A62">
      <w:r>
        <w:t xml:space="preserve">                             </w:t>
      </w:r>
    </w:p>
    <w:p w14:paraId="13F484F1" w14:textId="77777777" w:rsidR="003C7A62" w:rsidRDefault="003C7A62">
      <w:r w:rsidRPr="003C7A62">
        <w:rPr>
          <w:b/>
        </w:rPr>
        <w:t>Slide 8 –</w:t>
      </w:r>
      <w:r>
        <w:t xml:space="preserve"> A pesquisa mostra que organizar as finanças está entre as urgências para 2016 em muitos lares. E no seu?</w:t>
      </w:r>
    </w:p>
    <w:p w14:paraId="269CCBC6" w14:textId="77777777" w:rsidR="003C7A62" w:rsidRDefault="003C7A62"/>
    <w:p w14:paraId="68422393" w14:textId="77777777" w:rsidR="003C7A62" w:rsidRDefault="003C7A62">
      <w:r w:rsidRPr="00083F1C">
        <w:rPr>
          <w:b/>
        </w:rPr>
        <w:t>Slide</w:t>
      </w:r>
      <w:r w:rsidR="00083F1C">
        <w:rPr>
          <w:b/>
        </w:rPr>
        <w:t>s</w:t>
      </w:r>
      <w:r w:rsidRPr="00083F1C">
        <w:rPr>
          <w:b/>
        </w:rPr>
        <w:t xml:space="preserve"> 9 </w:t>
      </w:r>
      <w:r w:rsidR="00083F1C" w:rsidRPr="00083F1C">
        <w:rPr>
          <w:b/>
        </w:rPr>
        <w:t>a 14 –</w:t>
      </w:r>
      <w:r w:rsidR="00083F1C">
        <w:t xml:space="preserve"> As finanças influenciam o funcionamento da nossa mente de diversas maneiras.</w:t>
      </w:r>
    </w:p>
    <w:p w14:paraId="4C5BA487" w14:textId="77777777" w:rsidR="00083F1C" w:rsidRDefault="00083F1C"/>
    <w:p w14:paraId="72C3BEFC" w14:textId="77777777" w:rsidR="00083F1C" w:rsidRDefault="00083F1C">
      <w:r w:rsidRPr="00083F1C">
        <w:rPr>
          <w:b/>
        </w:rPr>
        <w:t>Slide 15 –</w:t>
      </w:r>
      <w:r>
        <w:t xml:space="preserve"> Essa citação nos dá a base para a causa da maioria dos problemas financeiros.</w:t>
      </w:r>
    </w:p>
    <w:p w14:paraId="5A82B19F" w14:textId="77777777" w:rsidR="00083F1C" w:rsidRDefault="00083F1C"/>
    <w:p w14:paraId="62E50623" w14:textId="77777777" w:rsidR="00083F1C" w:rsidRDefault="00083F1C">
      <w:r w:rsidRPr="00083F1C">
        <w:rPr>
          <w:b/>
        </w:rPr>
        <w:t>Slide</w:t>
      </w:r>
      <w:r>
        <w:rPr>
          <w:b/>
        </w:rPr>
        <w:t>s</w:t>
      </w:r>
      <w:r w:rsidRPr="00083F1C">
        <w:rPr>
          <w:b/>
        </w:rPr>
        <w:t xml:space="preserve"> 16 e 17 –</w:t>
      </w:r>
      <w:r>
        <w:t xml:space="preserve"> Endividamento.</w:t>
      </w:r>
    </w:p>
    <w:p w14:paraId="072963B4" w14:textId="77777777" w:rsidR="00083F1C" w:rsidRDefault="00083F1C"/>
    <w:p w14:paraId="59E2B4F3" w14:textId="77777777" w:rsidR="00083F1C" w:rsidRDefault="00083F1C">
      <w:r w:rsidRPr="00083F1C">
        <w:rPr>
          <w:b/>
        </w:rPr>
        <w:t>Slides 18 a 20 –</w:t>
      </w:r>
      <w:r>
        <w:t xml:space="preserve"> Causas do endividamento.</w:t>
      </w:r>
    </w:p>
    <w:p w14:paraId="6944AFD5" w14:textId="77777777" w:rsidR="00083F1C" w:rsidRDefault="00083F1C"/>
    <w:p w14:paraId="0B1A6B41" w14:textId="77777777" w:rsidR="00083F1C" w:rsidRDefault="00083F1C">
      <w:r w:rsidRPr="00083F1C">
        <w:rPr>
          <w:b/>
        </w:rPr>
        <w:t xml:space="preserve">Slides 21 a </w:t>
      </w:r>
      <w:proofErr w:type="gramStart"/>
      <w:r w:rsidRPr="00083F1C">
        <w:rPr>
          <w:b/>
        </w:rPr>
        <w:t>23  -</w:t>
      </w:r>
      <w:proofErr w:type="gramEnd"/>
      <w:r w:rsidRPr="00083F1C">
        <w:rPr>
          <w:b/>
        </w:rPr>
        <w:t xml:space="preserve"> </w:t>
      </w:r>
      <w:r>
        <w:t>A solução para o endividamento.</w:t>
      </w:r>
    </w:p>
    <w:p w14:paraId="0F914D2C" w14:textId="77777777" w:rsidR="00083F1C" w:rsidRDefault="00083F1C"/>
    <w:p w14:paraId="544A3912" w14:textId="77777777" w:rsidR="00083F1C" w:rsidRDefault="00083F1C">
      <w:r w:rsidRPr="00083F1C">
        <w:rPr>
          <w:b/>
        </w:rPr>
        <w:t>Slide 24 –</w:t>
      </w:r>
      <w:r>
        <w:t xml:space="preserve"> Nossas ações constroem o nosso futuro e os passos que daremos no futuro.</w:t>
      </w:r>
    </w:p>
    <w:p w14:paraId="3E7C4832" w14:textId="77777777" w:rsidR="00083F1C" w:rsidRDefault="00083F1C"/>
    <w:p w14:paraId="40EA8C24" w14:textId="77777777" w:rsidR="00083F1C" w:rsidRDefault="00083F1C">
      <w:pPr>
        <w:rPr>
          <w:i/>
          <w:iCs/>
        </w:rPr>
      </w:pPr>
      <w:r w:rsidRPr="00083F1C">
        <w:rPr>
          <w:b/>
        </w:rPr>
        <w:lastRenderedPageBreak/>
        <w:t>Slide 25 –</w:t>
      </w:r>
      <w:r>
        <w:t xml:space="preserve"> “</w:t>
      </w:r>
      <w:r w:rsidRPr="00083F1C">
        <w:t xml:space="preserve">O dia, com sua rotina de pequenos deveres, demanda </w:t>
      </w:r>
      <w:r w:rsidRPr="00083F1C">
        <w:rPr>
          <w:u w:val="single"/>
        </w:rPr>
        <w:t>reflexão</w:t>
      </w:r>
      <w:r w:rsidRPr="00083F1C">
        <w:t xml:space="preserve">, </w:t>
      </w:r>
      <w:r w:rsidRPr="00083F1C">
        <w:rPr>
          <w:u w:val="single"/>
        </w:rPr>
        <w:t>cálculo</w:t>
      </w:r>
      <w:r w:rsidRPr="00083F1C">
        <w:t xml:space="preserve"> e </w:t>
      </w:r>
      <w:r w:rsidRPr="00083F1C">
        <w:rPr>
          <w:i/>
          <w:iCs/>
          <w:u w:val="single"/>
        </w:rPr>
        <w:t>planejamento</w:t>
      </w:r>
      <w:r w:rsidRPr="00083F1C">
        <w:t xml:space="preserve"> de </w:t>
      </w:r>
      <w:r>
        <w:t xml:space="preserve">ação”. </w:t>
      </w:r>
      <w:r w:rsidRPr="00083F1C">
        <w:t xml:space="preserve"> </w:t>
      </w:r>
      <w:r>
        <w:t xml:space="preserve">O Lar Adventista. </w:t>
      </w:r>
      <w:r w:rsidRPr="00083F1C">
        <w:rPr>
          <w:i/>
          <w:iCs/>
        </w:rPr>
        <w:t>E.</w:t>
      </w:r>
      <w:r>
        <w:rPr>
          <w:i/>
          <w:iCs/>
        </w:rPr>
        <w:t xml:space="preserve"> </w:t>
      </w:r>
      <w:r w:rsidRPr="00083F1C">
        <w:rPr>
          <w:i/>
          <w:iCs/>
        </w:rPr>
        <w:t>G. White, pág. 287</w:t>
      </w:r>
    </w:p>
    <w:p w14:paraId="010F2317" w14:textId="77777777" w:rsidR="00083F1C" w:rsidRPr="008F4EA6" w:rsidRDefault="00083F1C">
      <w:pPr>
        <w:rPr>
          <w:iCs/>
        </w:rPr>
      </w:pPr>
      <w:r w:rsidRPr="008F4EA6">
        <w:rPr>
          <w:iCs/>
        </w:rPr>
        <w:t>Planejamento, reflexão e calculo são as bases para a correta administração financeira.</w:t>
      </w:r>
    </w:p>
    <w:p w14:paraId="3CC1CCF2" w14:textId="77777777" w:rsidR="00083F1C" w:rsidRPr="008F4EA6" w:rsidRDefault="00083F1C">
      <w:pPr>
        <w:rPr>
          <w:iCs/>
        </w:rPr>
      </w:pPr>
    </w:p>
    <w:p w14:paraId="71E04477" w14:textId="77777777" w:rsidR="00083F1C" w:rsidRPr="008F4EA6" w:rsidRDefault="00083F1C">
      <w:pPr>
        <w:rPr>
          <w:iCs/>
        </w:rPr>
      </w:pPr>
      <w:r w:rsidRPr="008F4EA6">
        <w:rPr>
          <w:b/>
          <w:iCs/>
        </w:rPr>
        <w:t xml:space="preserve">Slide 26 </w:t>
      </w:r>
      <w:r w:rsidR="008F4EA6" w:rsidRPr="008F4EA6">
        <w:rPr>
          <w:b/>
          <w:iCs/>
        </w:rPr>
        <w:t>–</w:t>
      </w:r>
      <w:r w:rsidRPr="008F4EA6">
        <w:rPr>
          <w:iCs/>
        </w:rPr>
        <w:t xml:space="preserve"> </w:t>
      </w:r>
      <w:r w:rsidR="008F4EA6" w:rsidRPr="008F4EA6">
        <w:rPr>
          <w:iCs/>
        </w:rPr>
        <w:t>Exemplos de um planejamento correto e incorreto.</w:t>
      </w:r>
    </w:p>
    <w:p w14:paraId="43AF8BC1" w14:textId="77777777" w:rsidR="008F4EA6" w:rsidRPr="008F4EA6" w:rsidRDefault="008F4EA6">
      <w:pPr>
        <w:rPr>
          <w:iCs/>
        </w:rPr>
      </w:pPr>
    </w:p>
    <w:p w14:paraId="40915523" w14:textId="77777777" w:rsidR="008F4EA6" w:rsidRDefault="008F4EA6">
      <w:pPr>
        <w:rPr>
          <w:iCs/>
        </w:rPr>
      </w:pPr>
      <w:r w:rsidRPr="00C75710">
        <w:rPr>
          <w:b/>
          <w:iCs/>
        </w:rPr>
        <w:t>Slide 27 –</w:t>
      </w:r>
      <w:r>
        <w:rPr>
          <w:iCs/>
        </w:rPr>
        <w:t xml:space="preserve"> Formas de economizar que as vezes não percebemos.</w:t>
      </w:r>
    </w:p>
    <w:p w14:paraId="227BFA61" w14:textId="77777777" w:rsidR="008F4EA6" w:rsidRDefault="008F4EA6">
      <w:pPr>
        <w:rPr>
          <w:iCs/>
        </w:rPr>
      </w:pPr>
    </w:p>
    <w:p w14:paraId="09412CD7" w14:textId="77777777" w:rsidR="008F4EA6" w:rsidRDefault="008F4EA6">
      <w:pPr>
        <w:rPr>
          <w:iCs/>
        </w:rPr>
      </w:pPr>
      <w:r w:rsidRPr="00C75710">
        <w:rPr>
          <w:b/>
          <w:iCs/>
        </w:rPr>
        <w:t>Slide 28 –</w:t>
      </w:r>
      <w:r>
        <w:rPr>
          <w:iCs/>
        </w:rPr>
        <w:t xml:space="preserve"> Apresentar o artigo da Revista mais destaque e o modelo de orçamento familiar que está disponível no site: </w:t>
      </w:r>
      <w:hyperlink r:id="rId5" w:history="1">
        <w:r w:rsidRPr="00FD7442">
          <w:rPr>
            <w:rStyle w:val="Hiperlink"/>
            <w:iCs/>
          </w:rPr>
          <w:t>http://ulb.adventistas.org/mordomia/</w:t>
        </w:r>
      </w:hyperlink>
    </w:p>
    <w:p w14:paraId="2461E02A" w14:textId="77777777" w:rsidR="008F4EA6" w:rsidRDefault="008F4EA6">
      <w:pPr>
        <w:rPr>
          <w:iCs/>
        </w:rPr>
      </w:pPr>
      <w:r>
        <w:rPr>
          <w:iCs/>
        </w:rPr>
        <w:t xml:space="preserve">(Se for possível imprima um formulário de orçamento familiar para cada família da igreja e sugira os vídeos sobre finanças que estão disponíveis no canal de vídeos da União Leste Brasileira: </w:t>
      </w:r>
      <w:hyperlink r:id="rId6" w:history="1">
        <w:r w:rsidR="00C75710" w:rsidRPr="00FD7442">
          <w:rPr>
            <w:rStyle w:val="Hiperlink"/>
            <w:iCs/>
          </w:rPr>
          <w:t>https://www.youtube.com/watch?v=dz7WkUwkct4</w:t>
        </w:r>
      </w:hyperlink>
      <w:r w:rsidR="00C75710">
        <w:rPr>
          <w:iCs/>
        </w:rPr>
        <w:t xml:space="preserve"> ) </w:t>
      </w:r>
    </w:p>
    <w:p w14:paraId="59E17D9A" w14:textId="77777777" w:rsidR="00C75710" w:rsidRDefault="00C75710">
      <w:pPr>
        <w:rPr>
          <w:iCs/>
        </w:rPr>
      </w:pPr>
    </w:p>
    <w:p w14:paraId="3A9C6EB0" w14:textId="77777777" w:rsidR="00C75710" w:rsidRPr="008F4EA6" w:rsidRDefault="00C75710">
      <w:pPr>
        <w:rPr>
          <w:lang w:val="en-US"/>
        </w:rPr>
      </w:pPr>
      <w:bookmarkStart w:id="0" w:name="_GoBack"/>
      <w:r w:rsidRPr="00C75710">
        <w:rPr>
          <w:b/>
          <w:iCs/>
        </w:rPr>
        <w:t xml:space="preserve">Slide 29 – </w:t>
      </w:r>
      <w:bookmarkEnd w:id="0"/>
      <w:r>
        <w:rPr>
          <w:iCs/>
        </w:rPr>
        <w:t xml:space="preserve">Apelo: Agora é com você. Quantos gostariam de dizer: Senhor ajuda-me a guiar as minhas finanças de maneira que eu possa te honrar? </w:t>
      </w:r>
    </w:p>
    <w:sectPr w:rsidR="00C75710" w:rsidRPr="008F4EA6" w:rsidSect="00D0042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82111"/>
    <w:multiLevelType w:val="hybridMultilevel"/>
    <w:tmpl w:val="7A88204E"/>
    <w:lvl w:ilvl="0" w:tplc="D32858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5A45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3EF6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FAD0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F6AB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0436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E01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03D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00C8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62"/>
    <w:rsid w:val="00083F1C"/>
    <w:rsid w:val="00326CBC"/>
    <w:rsid w:val="003C7A62"/>
    <w:rsid w:val="008F4EA6"/>
    <w:rsid w:val="00C75710"/>
    <w:rsid w:val="00CE44E1"/>
    <w:rsid w:val="00D00421"/>
    <w:rsid w:val="00E9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7381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A62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iperlink">
    <w:name w:val="Hyperlink"/>
    <w:basedOn w:val="Fontepargpadro"/>
    <w:uiPriority w:val="99"/>
    <w:unhideWhenUsed/>
    <w:rsid w:val="008F4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ulb.adventistas.org/mordomia/" TargetMode="External"/><Relationship Id="rId6" Type="http://schemas.openxmlformats.org/officeDocument/2006/relationships/hyperlink" Target="https://www.youtube.com/watch?v=dz7WkUwkct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441</Words>
  <Characters>2385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2016-06-30T15:13:00Z</dcterms:created>
  <dcterms:modified xsi:type="dcterms:W3CDTF">2016-06-30T15:47:00Z</dcterms:modified>
</cp:coreProperties>
</file>